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>
      <w:pPr>
        <w:jc w:val="center"/>
        <w:rPr>
          <w:rFonts w:eastAsia="黑体"/>
          <w:color w:val="000000"/>
          <w:sz w:val="36"/>
        </w:rPr>
      </w:pPr>
      <w:r>
        <w:rPr>
          <w:rFonts w:hint="eastAsia" w:eastAsia="黑体"/>
          <w:color w:val="000000"/>
          <w:sz w:val="36"/>
        </w:rPr>
        <w:t>职业卫生技术服务工作信息公开表</w:t>
      </w:r>
    </w:p>
    <w:p>
      <w:pPr>
        <w:ind w:right="105" w:rightChars="50"/>
        <w:jc w:val="righ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.2.</w:t>
      </w:r>
      <w:r>
        <w:rPr>
          <w:rFonts w:ascii="宋体" w:hAnsi="宋体"/>
          <w:sz w:val="24"/>
        </w:rPr>
        <w:t>23</w:t>
      </w:r>
    </w:p>
    <w:p>
      <w:pPr>
        <w:wordWrap w:val="0"/>
        <w:ind w:right="105" w:rightChars="50"/>
        <w:jc w:val="right"/>
      </w:pPr>
    </w:p>
    <w:tbl>
      <w:tblPr>
        <w:tblStyle w:val="7"/>
        <w:tblW w:w="562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1"/>
        <w:gridCol w:w="1654"/>
        <w:gridCol w:w="3898"/>
        <w:gridCol w:w="2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568" w:type="pc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431" w:type="pct"/>
            <w:gridSpan w:val="3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技术研发中心工具推广项目部职业危害定期检测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  <w:jc w:val="center"/>
        </w:trPr>
        <w:tc>
          <w:tcPr>
            <w:tcW w:w="568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86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名称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地址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联系人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568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86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技术研发中心工具推广项目部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山东省东营市垦利区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 xml:space="preserve">商飞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1" w:hRule="atLeast"/>
          <w:jc w:val="center"/>
        </w:trPr>
        <w:tc>
          <w:tcPr>
            <w:tcW w:w="568" w:type="pc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431" w:type="pct"/>
            <w:gridSpan w:val="3"/>
            <w:vAlign w:val="center"/>
          </w:tcPr>
          <w:p>
            <w:pPr>
              <w:jc w:val="center"/>
              <w:rPr>
                <w:rFonts w:hint="default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刘天敏、王丹丹、刘新娃、毛明、</w:t>
            </w:r>
            <w:r>
              <w:rPr>
                <w:rFonts w:hint="eastAsia" w:cs="Times New Roman"/>
                <w:lang w:val="en-US" w:eastAsia="zh-CN"/>
              </w:rPr>
              <w:t>曹智、焦春源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568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86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调查人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用人单位陪同人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568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862" w:type="pct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>
              <w:rPr>
                <w:rFonts w:hint="eastAsia"/>
                <w:lang w:val="en-US" w:eastAsia="zh-CN"/>
              </w:rPr>
              <w:t>9.3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default" w:eastAsia="宋体" w:cs="Times New Roman"/>
                <w:lang w:val="en-US" w:eastAsia="zh-CN"/>
              </w:rPr>
            </w:pPr>
            <w:bookmarkStart w:id="0" w:name="_GoBack"/>
            <w:r>
              <w:rPr>
                <w:rFonts w:hint="eastAsia" w:cs="Times New Roman"/>
                <w:lang w:val="en-US" w:eastAsia="zh-CN"/>
              </w:rPr>
              <w:t>焦春源</w:t>
            </w:r>
            <w:bookmarkEnd w:id="0"/>
            <w:r>
              <w:rPr>
                <w:rFonts w:hint="eastAsia" w:eastAsia="宋体" w:cs="Times New Roman"/>
                <w:lang w:val="en-US" w:eastAsia="zh-CN"/>
              </w:rPr>
              <w:t>、</w:t>
            </w:r>
            <w:r>
              <w:rPr>
                <w:rFonts w:hint="eastAsia" w:cs="Times New Roman"/>
                <w:lang w:val="en-US" w:eastAsia="zh-CN"/>
              </w:rPr>
              <w:t>毛明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 xml:space="preserve">商飞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568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86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568" w:type="pct"/>
            <w:gridSpan w:val="2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drawing>
                <wp:inline distT="0" distB="0" distL="114300" distR="114300">
                  <wp:extent cx="4191000" cy="2334260"/>
                  <wp:effectExtent l="0" t="0" r="0" b="8890"/>
                  <wp:docPr id="1" name="图片 1" descr="IMG_20231031_152126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1031_15212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233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lang w:val="en-US" w:eastAsia="zh-CN"/>
              </w:rPr>
              <w:drawing>
                <wp:inline distT="0" distB="0" distL="114300" distR="114300">
                  <wp:extent cx="4191000" cy="2404745"/>
                  <wp:effectExtent l="0" t="0" r="0" b="14605"/>
                  <wp:docPr id="2" name="图片 2" descr="IMG_20231031_150232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031_150232_副本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 w:cs="Times New Roman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8" w:type="pct"/>
            <w:vMerge w:val="restart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现场采样、现场检测情况</w:t>
            </w:r>
          </w:p>
        </w:tc>
        <w:tc>
          <w:tcPr>
            <w:tcW w:w="862" w:type="pct"/>
            <w:vAlign w:val="center"/>
          </w:tcPr>
          <w:p>
            <w:pPr>
              <w:jc w:val="center"/>
              <w:rPr>
                <w:rFonts w:hint="eastAsia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采样、检测时间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采样、检测人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>用人单位陪同人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568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862" w:type="pct"/>
            <w:vAlign w:val="center"/>
          </w:tcPr>
          <w:p>
            <w:pPr>
              <w:jc w:val="center"/>
              <w:rPr>
                <w:rFonts w:hint="default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2023.11.1</w:t>
            </w:r>
          </w:p>
        </w:tc>
        <w:tc>
          <w:tcPr>
            <w:tcW w:w="2032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cs="Times New Roman"/>
                <w:lang w:val="en-US" w:eastAsia="zh-CN"/>
              </w:rPr>
              <w:t>曹智</w:t>
            </w:r>
            <w:r>
              <w:rPr>
                <w:rFonts w:hint="eastAsia" w:eastAsia="宋体" w:cs="Times New Roman"/>
                <w:lang w:val="en-US" w:eastAsia="zh-CN"/>
              </w:rPr>
              <w:t>、</w:t>
            </w:r>
            <w:r>
              <w:rPr>
                <w:rFonts w:hint="eastAsia" w:cs="Times New Roman"/>
                <w:lang w:val="en-US" w:eastAsia="zh-CN"/>
              </w:rPr>
              <w:t>毛明</w:t>
            </w:r>
          </w:p>
        </w:tc>
        <w:tc>
          <w:tcPr>
            <w:tcW w:w="1535" w:type="pct"/>
            <w:vAlign w:val="center"/>
          </w:tcPr>
          <w:p>
            <w:pPr>
              <w:jc w:val="center"/>
              <w:rPr>
                <w:rFonts w:hint="eastAsia" w:eastAsia="宋体" w:cs="Times New Roman"/>
                <w:lang w:val="en-US" w:eastAsia="zh-CN"/>
              </w:rPr>
            </w:pPr>
            <w:r>
              <w:rPr>
                <w:rFonts w:hint="eastAsia" w:eastAsia="宋体" w:cs="Times New Roman"/>
                <w:lang w:val="en-US" w:eastAsia="zh-CN"/>
              </w:rPr>
              <w:t xml:space="preserve">商飞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9" w:hRule="atLeast"/>
          <w:jc w:val="center"/>
        </w:trPr>
        <w:tc>
          <w:tcPr>
            <w:tcW w:w="568" w:type="pct"/>
            <w:vMerge w:val="continue"/>
            <w:vAlign w:val="center"/>
          </w:tcPr>
          <w:p>
            <w:pPr>
              <w:jc w:val="center"/>
              <w:rPr>
                <w:b/>
                <w:bCs/>
              </w:rPr>
            </w:pPr>
          </w:p>
        </w:tc>
        <w:tc>
          <w:tcPr>
            <w:tcW w:w="862" w:type="pc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568" w:type="pct"/>
            <w:gridSpan w:val="2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200525" cy="3458210"/>
                  <wp:effectExtent l="0" t="0" r="9525" b="8890"/>
                  <wp:docPr id="3" name="图片 3" descr="IMG_20231031_150944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031_150944_副本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345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191000" cy="3954780"/>
                  <wp:effectExtent l="0" t="0" r="0" b="7620"/>
                  <wp:docPr id="4" name="图片 4" descr="IMG_20231031_151743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031_151743_副本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395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keepNext w:val="0"/>
      <w:keepLines w:val="0"/>
      <w:pageBreakBefore w:val="0"/>
      <w:widowControl w:val="0"/>
      <w:tabs>
        <w:tab w:val="left" w:pos="10709"/>
      </w:tabs>
      <w:kinsoku/>
      <w:wordWrap/>
      <w:overflowPunct/>
      <w:topLinePunct w:val="0"/>
      <w:autoSpaceDE/>
      <w:autoSpaceDN/>
      <w:bidi w:val="0"/>
      <w:adjustRightInd/>
      <w:snapToGrid w:val="0"/>
      <w:jc w:val="right"/>
      <w:textAlignment w:val="auto"/>
      <w:rPr>
        <w:rFonts w:hint="default" w:eastAsia="宋体"/>
        <w:sz w:val="21"/>
        <w:szCs w:val="21"/>
        <w:lang w:val="en-US" w:eastAsia="zh-CN"/>
      </w:rPr>
    </w:pP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>第</w:t>
    </w: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 xml:space="preserve">   页 共 </w:t>
    </w:r>
    <w:r>
      <w:rPr>
        <w:rFonts w:hint="eastAsia" w:ascii="宋体" w:hAnsi="宋体"/>
        <w:sz w:val="21"/>
        <w:szCs w:val="21"/>
        <w:lang w:val="en-US" w:eastAsia="zh-CN"/>
      </w:rPr>
      <w:t xml:space="preserve">  </w:t>
    </w:r>
    <w:r>
      <w:rPr>
        <w:rFonts w:hint="eastAsia" w:ascii="宋体" w:hAnsi="宋体"/>
        <w:sz w:val="21"/>
        <w:szCs w:val="21"/>
      </w:rPr>
      <w:t xml:space="preserve">  页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ZlZDFjMWM4NmZjZTc1MDk0ZDRiMzVhNWY2YzRhMGQifQ=="/>
  </w:docVars>
  <w:rsids>
    <w:rsidRoot w:val="638B6257"/>
    <w:rsid w:val="001F3AF1"/>
    <w:rsid w:val="0FB14D45"/>
    <w:rsid w:val="10772BEC"/>
    <w:rsid w:val="1182211B"/>
    <w:rsid w:val="360B2112"/>
    <w:rsid w:val="36EF536B"/>
    <w:rsid w:val="3AD842A1"/>
    <w:rsid w:val="3FC42ADA"/>
    <w:rsid w:val="4A6873F9"/>
    <w:rsid w:val="57490AEB"/>
    <w:rsid w:val="57B76480"/>
    <w:rsid w:val="598C4A22"/>
    <w:rsid w:val="61DA5D98"/>
    <w:rsid w:val="638B6257"/>
    <w:rsid w:val="69B24431"/>
    <w:rsid w:val="6BC25ED9"/>
    <w:rsid w:val="6F387004"/>
    <w:rsid w:val="701615E0"/>
    <w:rsid w:val="7721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Title1"/>
    <w:basedOn w:val="1"/>
    <w:qFormat/>
    <w:uiPriority w:val="0"/>
    <w:pPr>
      <w:spacing w:line="500" w:lineRule="exact"/>
      <w:jc w:val="center"/>
      <w:outlineLvl w:val="0"/>
    </w:pPr>
    <w:rPr>
      <w:rFonts w:ascii="宋体" w:hAnsi="宋体" w:cs="宋体"/>
      <w:bCs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2023-10-12T01:02:00Z</dcterms:created>
  <dc:creator>不弃不离1370308725</dc:creator>
  <cp:lastModifiedBy>不弃不离1370308725</cp:lastModifiedBy>
  <dcterms:modified xsi:type="dcterms:W3CDTF">2023-11-10T01:11:20Z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67E7DCE31E9149BFA7173A8A01A886CD_11</vt:lpwstr>
  </property>
</Properties>
</file>