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13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22"/>
        <w:gridCol w:w="3032"/>
        <w:gridCol w:w="1883"/>
        <w:gridCol w:w="2784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炼油二部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催化汽油加氢装置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炼油二部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催化汽油加氢装置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胜丰职检字（2025）第01001（2）-2号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刘天敏、吴佳东、刘新娃、付秀芬、陈歆月、王丹丹、曹智、侯文壮、袁震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2025年3年11日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napToGrid w:val="0"/>
                <w:color w:val="000000"/>
                <w:kern w:val="0"/>
                <w:sz w:val="21"/>
                <w:szCs w:val="21"/>
                <w:lang w:val="en-US" w:eastAsia="zh-CN"/>
              </w:rPr>
              <w:t>侯本辉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9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侯文壮、袁震、曹智、王丹丹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0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28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2025年3月29日-4月6日、2025年8月28日</w:t>
            </w:r>
          </w:p>
        </w:tc>
        <w:tc>
          <w:tcPr>
            <w:tcW w:w="949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401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赵峰</w:t>
            </w:r>
            <w:bookmarkStart w:id="0" w:name="_GoBack"/>
            <w:bookmarkEnd w:id="0"/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59DEA92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714365" cy="4285615"/>
                  <wp:effectExtent l="0" t="0" r="635" b="6985"/>
                  <wp:docPr id="1" name="图片 1" descr="IMG_20250312_09363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2_09363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428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50865" cy="4237990"/>
                  <wp:effectExtent l="0" t="0" r="635" b="3810"/>
                  <wp:docPr id="2" name="图片 2" descr="IMG_20250312_093428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2_093428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865" cy="42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69915" cy="4252595"/>
                  <wp:effectExtent l="0" t="0" r="6985" b="1905"/>
                  <wp:docPr id="3" name="图片 3" descr="IMG_20250312_09245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2_09245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915" cy="425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601970" cy="4201795"/>
                  <wp:effectExtent l="0" t="0" r="11430" b="1905"/>
                  <wp:docPr id="4" name="图片 4" descr="IMG_20250312_10283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2_10283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16225" cy="3999865"/>
                  <wp:effectExtent l="0" t="0" r="3175" b="635"/>
                  <wp:docPr id="8" name="图片 8" descr="694ce3f6d8be601a7357432d9b94a82af31de4aa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94ce3f6d8be601a7357432d9b94a82af31de4aa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39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0500" cy="3983355"/>
                  <wp:effectExtent l="0" t="0" r="0" b="4445"/>
                  <wp:docPr id="9" name="图片 9" descr="694ce3bcb53a6e3b5ebd4b3ea9f37513450d267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4ce3bcb53a6e3b5ebd4b3ea9f37513450d267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34615" cy="4281805"/>
                  <wp:effectExtent l="0" t="0" r="6985" b="10795"/>
                  <wp:docPr id="10" name="图片 10" descr="694ce377a1d216ea0d7c4873b990efe6f1953b7e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94ce377a1d216ea0d7c4873b990efe6f1953b7e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56865" cy="4262120"/>
                  <wp:effectExtent l="0" t="0" r="635" b="5080"/>
                  <wp:docPr id="11" name="图片 11" descr="694ce39efca64767fd8844a1867f1de5653628c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4ce39efca64767fd8844a1867f1de5653628c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42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4444181"/>
    <w:rsid w:val="07F82A8A"/>
    <w:rsid w:val="094141D1"/>
    <w:rsid w:val="095E73E7"/>
    <w:rsid w:val="0AEA1CD4"/>
    <w:rsid w:val="0B3927B1"/>
    <w:rsid w:val="0DE10935"/>
    <w:rsid w:val="129104D2"/>
    <w:rsid w:val="12F77340"/>
    <w:rsid w:val="14637361"/>
    <w:rsid w:val="15AA63FA"/>
    <w:rsid w:val="178E4B9E"/>
    <w:rsid w:val="18C24D6C"/>
    <w:rsid w:val="1A482E29"/>
    <w:rsid w:val="1B691095"/>
    <w:rsid w:val="1D981C43"/>
    <w:rsid w:val="2361791E"/>
    <w:rsid w:val="283920AC"/>
    <w:rsid w:val="29035F71"/>
    <w:rsid w:val="312F1CF4"/>
    <w:rsid w:val="31B9248F"/>
    <w:rsid w:val="31D51DE1"/>
    <w:rsid w:val="345C3693"/>
    <w:rsid w:val="389620B8"/>
    <w:rsid w:val="38DC16AA"/>
    <w:rsid w:val="43AB0F9D"/>
    <w:rsid w:val="45DC0ABD"/>
    <w:rsid w:val="48427D0E"/>
    <w:rsid w:val="50F37430"/>
    <w:rsid w:val="52C23A75"/>
    <w:rsid w:val="5559633B"/>
    <w:rsid w:val="572446F3"/>
    <w:rsid w:val="57B8151B"/>
    <w:rsid w:val="592217D1"/>
    <w:rsid w:val="5A9523B9"/>
    <w:rsid w:val="5F165C9A"/>
    <w:rsid w:val="647F250B"/>
    <w:rsid w:val="65D74119"/>
    <w:rsid w:val="66B4197E"/>
    <w:rsid w:val="6C1577D5"/>
    <w:rsid w:val="6CC27AC7"/>
    <w:rsid w:val="73134035"/>
    <w:rsid w:val="75E43F2D"/>
    <w:rsid w:val="76334E0A"/>
    <w:rsid w:val="775656D4"/>
    <w:rsid w:val="7BC92EBE"/>
    <w:rsid w:val="7BEE2093"/>
    <w:rsid w:val="7BF8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2026-03-08T06:59:37Z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